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46E77">
      <w:pPr>
        <w:ind w:left="810" w:right="-790" w:rightChars="-376" w:hanging="989" w:hangingChars="224"/>
        <w:jc w:val="center"/>
        <w:rPr>
          <w:rFonts w:hint="default" w:ascii="新宋体" w:hAnsi="新宋体" w:eastAsia="新宋体"/>
          <w:b/>
          <w:bCs/>
          <w:sz w:val="44"/>
          <w:szCs w:val="44"/>
          <w:lang w:val="en-US" w:eastAsia="zh-CN"/>
        </w:rPr>
      </w:pPr>
      <w:r>
        <w:rPr>
          <w:rFonts w:hint="eastAsia" w:ascii="新宋体" w:hAnsi="新宋体" w:eastAsia="新宋体"/>
          <w:b/>
          <w:bCs/>
          <w:sz w:val="44"/>
          <w:szCs w:val="44"/>
          <w:lang w:val="en-US" w:eastAsia="zh-CN"/>
        </w:rPr>
        <w:t>西华大学物资出门条</w:t>
      </w:r>
    </w:p>
    <w:p w14:paraId="32457925">
      <w:pPr>
        <w:ind w:left="810" w:right="-790" w:rightChars="-376" w:hanging="810" w:hangingChars="224"/>
        <w:jc w:val="center"/>
        <w:rPr>
          <w:rFonts w:hint="eastAsia" w:ascii="新宋体" w:hAnsi="新宋体" w:eastAsia="新宋体"/>
          <w:b/>
          <w:bCs/>
          <w:sz w:val="36"/>
          <w:szCs w:val="36"/>
          <w:lang w:val="en-US" w:eastAsia="zh-C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2475"/>
        <w:gridCol w:w="1650"/>
        <w:gridCol w:w="3559"/>
      </w:tblGrid>
      <w:tr w14:paraId="7DCF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exact"/>
          <w:jc w:val="center"/>
        </w:trPr>
        <w:tc>
          <w:tcPr>
            <w:tcW w:w="1916" w:type="dxa"/>
            <w:noWrap w:val="0"/>
            <w:vAlign w:val="center"/>
          </w:tcPr>
          <w:p w14:paraId="60EA45EF">
            <w:pPr>
              <w:jc w:val="center"/>
              <w:rPr>
                <w:rFonts w:hint="eastAsia" w:ascii="仿宋" w:hAnsi="仿宋" w:eastAsia="仿宋"/>
                <w:sz w:val="24"/>
                <w:szCs w:val="24"/>
              </w:rPr>
            </w:pPr>
            <w:r>
              <w:rPr>
                <w:rFonts w:hint="eastAsia" w:ascii="仿宋" w:hAnsi="仿宋" w:eastAsia="仿宋"/>
                <w:sz w:val="24"/>
                <w:szCs w:val="24"/>
                <w:lang w:val="en-US" w:eastAsia="zh-CN"/>
              </w:rPr>
              <w:t>物资归属</w:t>
            </w:r>
            <w:r>
              <w:rPr>
                <w:rFonts w:hint="eastAsia" w:ascii="仿宋" w:hAnsi="仿宋" w:eastAsia="仿宋"/>
                <w:sz w:val="24"/>
                <w:szCs w:val="24"/>
              </w:rPr>
              <w:t>单位</w:t>
            </w:r>
          </w:p>
        </w:tc>
        <w:tc>
          <w:tcPr>
            <w:tcW w:w="7684" w:type="dxa"/>
            <w:gridSpan w:val="3"/>
            <w:noWrap w:val="0"/>
            <w:vAlign w:val="center"/>
          </w:tcPr>
          <w:p w14:paraId="4B6E6003">
            <w:pPr>
              <w:jc w:val="center"/>
              <w:rPr>
                <w:rFonts w:hint="eastAsia" w:ascii="仿宋" w:hAnsi="仿宋" w:eastAsia="仿宋"/>
                <w:sz w:val="24"/>
                <w:szCs w:val="24"/>
              </w:rPr>
            </w:pPr>
          </w:p>
        </w:tc>
      </w:tr>
      <w:tr w14:paraId="42FB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exact"/>
          <w:jc w:val="center"/>
        </w:trPr>
        <w:tc>
          <w:tcPr>
            <w:tcW w:w="1916" w:type="dxa"/>
            <w:noWrap w:val="0"/>
            <w:vAlign w:val="center"/>
          </w:tcPr>
          <w:p w14:paraId="3FA42E82">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经办人/职工号</w:t>
            </w:r>
          </w:p>
        </w:tc>
        <w:tc>
          <w:tcPr>
            <w:tcW w:w="2475" w:type="dxa"/>
            <w:noWrap w:val="0"/>
            <w:vAlign w:val="center"/>
          </w:tcPr>
          <w:p w14:paraId="12573F89">
            <w:pPr>
              <w:jc w:val="center"/>
              <w:rPr>
                <w:rFonts w:hint="eastAsia" w:ascii="仿宋" w:hAnsi="仿宋" w:eastAsia="仿宋"/>
                <w:sz w:val="24"/>
                <w:szCs w:val="24"/>
              </w:rPr>
            </w:pPr>
          </w:p>
        </w:tc>
        <w:tc>
          <w:tcPr>
            <w:tcW w:w="1650" w:type="dxa"/>
            <w:noWrap w:val="0"/>
            <w:vAlign w:val="center"/>
          </w:tcPr>
          <w:p w14:paraId="6B05DB94">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联系电话</w:t>
            </w:r>
          </w:p>
        </w:tc>
        <w:tc>
          <w:tcPr>
            <w:tcW w:w="3559" w:type="dxa"/>
            <w:noWrap w:val="0"/>
            <w:vAlign w:val="center"/>
          </w:tcPr>
          <w:p w14:paraId="104B03CE">
            <w:pPr>
              <w:jc w:val="center"/>
              <w:rPr>
                <w:rFonts w:hint="eastAsia" w:ascii="仿宋" w:hAnsi="仿宋" w:eastAsia="仿宋"/>
                <w:sz w:val="24"/>
                <w:szCs w:val="24"/>
              </w:rPr>
            </w:pPr>
          </w:p>
        </w:tc>
      </w:tr>
      <w:tr w14:paraId="2B0A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exact"/>
          <w:jc w:val="center"/>
        </w:trPr>
        <w:tc>
          <w:tcPr>
            <w:tcW w:w="1916" w:type="dxa"/>
            <w:noWrap w:val="0"/>
            <w:vAlign w:val="center"/>
          </w:tcPr>
          <w:p w14:paraId="7F8B9E97">
            <w:pPr>
              <w:jc w:val="center"/>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出校时间</w:t>
            </w:r>
          </w:p>
        </w:tc>
        <w:tc>
          <w:tcPr>
            <w:tcW w:w="7684" w:type="dxa"/>
            <w:gridSpan w:val="3"/>
            <w:noWrap w:val="0"/>
            <w:vAlign w:val="center"/>
          </w:tcPr>
          <w:p w14:paraId="7FC1F0FB">
            <w:pPr>
              <w:ind w:firstLine="1440" w:firstLineChars="600"/>
              <w:jc w:val="both"/>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年    月    日</w:t>
            </w:r>
          </w:p>
        </w:tc>
      </w:tr>
      <w:tr w14:paraId="1D35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exact"/>
          <w:jc w:val="center"/>
        </w:trPr>
        <w:tc>
          <w:tcPr>
            <w:tcW w:w="1916" w:type="dxa"/>
            <w:noWrap w:val="0"/>
            <w:vAlign w:val="center"/>
          </w:tcPr>
          <w:p w14:paraId="48947836">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出校事由</w:t>
            </w:r>
          </w:p>
        </w:tc>
        <w:tc>
          <w:tcPr>
            <w:tcW w:w="7684" w:type="dxa"/>
            <w:gridSpan w:val="3"/>
            <w:noWrap w:val="0"/>
            <w:vAlign w:val="center"/>
          </w:tcPr>
          <w:p w14:paraId="501D5DC1">
            <w:pPr>
              <w:rPr>
                <w:rFonts w:hint="default" w:ascii="仿宋" w:hAnsi="仿宋" w:eastAsia="宋体"/>
                <w:sz w:val="24"/>
                <w:szCs w:val="24"/>
                <w:lang w:val="en-US" w:eastAsia="zh-CN"/>
              </w:rPr>
            </w:pPr>
            <w:r>
              <w:rPr>
                <w:rFonts w:hint="eastAsia" w:ascii="仿宋" w:hAnsi="仿宋" w:eastAsia="仿宋"/>
                <w:snapToGrid w:val="0"/>
                <w:kern w:val="0"/>
                <w:sz w:val="24"/>
                <w:szCs w:val="24"/>
                <w:lang w:val="en-US" w:eastAsia="zh-CN"/>
              </w:rPr>
              <w:t xml:space="preserve">□外借  □维修  □退换  □赠送  □报废/处置  □其他：  </w:t>
            </w:r>
          </w:p>
        </w:tc>
      </w:tr>
      <w:tr w14:paraId="7497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exact"/>
          <w:jc w:val="center"/>
        </w:trPr>
        <w:tc>
          <w:tcPr>
            <w:tcW w:w="1916" w:type="dxa"/>
            <w:noWrap w:val="0"/>
            <w:vAlign w:val="center"/>
          </w:tcPr>
          <w:p w14:paraId="57269656">
            <w:pPr>
              <w:numPr>
                <w:ilvl w:val="0"/>
                <w:numId w:val="0"/>
              </w:numPr>
              <w:jc w:val="center"/>
              <w:rPr>
                <w:rFonts w:hint="default"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车牌号（如有）</w:t>
            </w:r>
          </w:p>
        </w:tc>
        <w:tc>
          <w:tcPr>
            <w:tcW w:w="2475" w:type="dxa"/>
            <w:noWrap w:val="0"/>
            <w:vAlign w:val="center"/>
          </w:tcPr>
          <w:p w14:paraId="47DB9A49">
            <w:pPr>
              <w:numPr>
                <w:ilvl w:val="0"/>
                <w:numId w:val="0"/>
              </w:numPr>
              <w:ind w:firstLine="480" w:firstLineChars="200"/>
              <w:jc w:val="both"/>
              <w:rPr>
                <w:rFonts w:hint="default" w:ascii="仿宋" w:hAnsi="仿宋" w:eastAsia="仿宋"/>
                <w:snapToGrid w:val="0"/>
                <w:kern w:val="0"/>
                <w:sz w:val="24"/>
                <w:szCs w:val="24"/>
                <w:lang w:val="en-US" w:eastAsia="zh-CN"/>
              </w:rPr>
            </w:pPr>
          </w:p>
        </w:tc>
        <w:tc>
          <w:tcPr>
            <w:tcW w:w="1650" w:type="dxa"/>
            <w:noWrap w:val="0"/>
            <w:vAlign w:val="center"/>
          </w:tcPr>
          <w:p w14:paraId="5A64987F">
            <w:pPr>
              <w:numPr>
                <w:ilvl w:val="0"/>
                <w:numId w:val="0"/>
              </w:numPr>
              <w:jc w:val="center"/>
              <w:rPr>
                <w:rFonts w:hint="eastAsia"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驾驶人姓名/</w:t>
            </w:r>
          </w:p>
          <w:p w14:paraId="720CAE78">
            <w:pPr>
              <w:numPr>
                <w:ilvl w:val="0"/>
                <w:numId w:val="0"/>
              </w:numPr>
              <w:jc w:val="center"/>
              <w:rPr>
                <w:rFonts w:hint="default"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联系电话</w:t>
            </w:r>
          </w:p>
        </w:tc>
        <w:tc>
          <w:tcPr>
            <w:tcW w:w="3559" w:type="dxa"/>
            <w:noWrap w:val="0"/>
            <w:vAlign w:val="center"/>
          </w:tcPr>
          <w:p w14:paraId="748AFE1E">
            <w:pPr>
              <w:numPr>
                <w:ilvl w:val="0"/>
                <w:numId w:val="0"/>
              </w:numPr>
              <w:ind w:firstLine="480" w:firstLineChars="200"/>
              <w:jc w:val="both"/>
              <w:rPr>
                <w:rFonts w:hint="default" w:ascii="仿宋" w:hAnsi="仿宋" w:eastAsia="仿宋"/>
                <w:snapToGrid w:val="0"/>
                <w:kern w:val="0"/>
                <w:sz w:val="24"/>
                <w:szCs w:val="24"/>
                <w:lang w:val="en-US" w:eastAsia="zh-CN"/>
              </w:rPr>
            </w:pPr>
          </w:p>
        </w:tc>
      </w:tr>
      <w:tr w14:paraId="63B4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4" w:hRule="exact"/>
          <w:jc w:val="center"/>
        </w:trPr>
        <w:tc>
          <w:tcPr>
            <w:tcW w:w="1916" w:type="dxa"/>
            <w:noWrap w:val="0"/>
            <w:vAlign w:val="center"/>
          </w:tcPr>
          <w:p w14:paraId="1BABCE9B">
            <w:pPr>
              <w:numPr>
                <w:ilvl w:val="0"/>
                <w:numId w:val="0"/>
              </w:numPr>
              <w:jc w:val="center"/>
              <w:rPr>
                <w:rFonts w:hint="default"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物资明细</w:t>
            </w:r>
          </w:p>
        </w:tc>
        <w:tc>
          <w:tcPr>
            <w:tcW w:w="7684" w:type="dxa"/>
            <w:gridSpan w:val="3"/>
            <w:noWrap w:val="0"/>
            <w:vAlign w:val="center"/>
          </w:tcPr>
          <w:p w14:paraId="6B6392FA">
            <w:pPr>
              <w:numPr>
                <w:ilvl w:val="0"/>
                <w:numId w:val="0"/>
              </w:numPr>
              <w:jc w:val="both"/>
              <w:rPr>
                <w:rFonts w:hint="eastAsia"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1.</w:t>
            </w:r>
          </w:p>
          <w:p w14:paraId="0A1BF8E3">
            <w:pPr>
              <w:numPr>
                <w:ilvl w:val="0"/>
                <w:numId w:val="0"/>
              </w:numPr>
              <w:jc w:val="both"/>
              <w:rPr>
                <w:rFonts w:hint="eastAsia"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2.</w:t>
            </w:r>
          </w:p>
          <w:p w14:paraId="3AC2C02A">
            <w:pPr>
              <w:numPr>
                <w:ilvl w:val="0"/>
                <w:numId w:val="0"/>
              </w:numPr>
              <w:jc w:val="both"/>
              <w:rPr>
                <w:rFonts w:hint="default"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3.</w:t>
            </w:r>
          </w:p>
          <w:p w14:paraId="52AB7F71">
            <w:pPr>
              <w:numPr>
                <w:ilvl w:val="0"/>
                <w:numId w:val="0"/>
              </w:numPr>
              <w:jc w:val="both"/>
              <w:rPr>
                <w:rFonts w:hint="default"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w:t>
            </w:r>
          </w:p>
        </w:tc>
      </w:tr>
      <w:tr w14:paraId="3931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0" w:hRule="exact"/>
          <w:jc w:val="center"/>
        </w:trPr>
        <w:tc>
          <w:tcPr>
            <w:tcW w:w="9600" w:type="dxa"/>
            <w:gridSpan w:val="4"/>
            <w:noWrap w:val="0"/>
            <w:vAlign w:val="top"/>
          </w:tcPr>
          <w:p w14:paraId="1404078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snapToGrid w:val="0"/>
                <w:kern w:val="0"/>
                <w:sz w:val="24"/>
                <w:szCs w:val="24"/>
                <w:lang w:val="en-US" w:eastAsia="zh-CN"/>
              </w:rPr>
            </w:pPr>
            <w:r>
              <w:rPr>
                <w:rFonts w:hint="eastAsia" w:ascii="仿宋" w:hAnsi="仿宋" w:eastAsia="仿宋"/>
                <w:b/>
                <w:bCs/>
                <w:snapToGrid w:val="0"/>
                <w:kern w:val="0"/>
                <w:sz w:val="24"/>
                <w:szCs w:val="24"/>
                <w:lang w:val="en-US" w:eastAsia="zh-CN"/>
              </w:rPr>
              <w:t>须  知</w:t>
            </w:r>
          </w:p>
          <w:p w14:paraId="00501F6C">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80" w:firstLineChars="200"/>
              <w:jc w:val="both"/>
              <w:textAlignment w:val="auto"/>
              <w:rPr>
                <w:rFonts w:hint="eastAsia"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一、搬运仪器设备、大宗物资、家具、建筑材料等物资出校，需查验登记。</w:t>
            </w:r>
          </w:p>
          <w:p w14:paraId="66CCC20A">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80" w:firstLineChars="200"/>
              <w:jc w:val="both"/>
              <w:textAlignment w:val="auto"/>
              <w:rPr>
                <w:rFonts w:hint="eastAsia"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二、单位物资应当出示相关二级单位开具单位</w:t>
            </w:r>
            <w:bookmarkStart w:id="0" w:name="_GoBack"/>
            <w:bookmarkEnd w:id="0"/>
            <w:r>
              <w:rPr>
                <w:rFonts w:hint="eastAsia" w:ascii="仿宋" w:hAnsi="仿宋" w:eastAsia="仿宋"/>
                <w:snapToGrid w:val="0"/>
                <w:kern w:val="0"/>
                <w:sz w:val="24"/>
                <w:szCs w:val="24"/>
                <w:lang w:val="en-US" w:eastAsia="zh-CN"/>
              </w:rPr>
              <w:t>签章的出门条，经学校门卫查验后方可通行。</w:t>
            </w:r>
          </w:p>
          <w:p w14:paraId="7E5729A4">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80" w:firstLineChars="200"/>
              <w:jc w:val="both"/>
              <w:textAlignment w:val="auto"/>
              <w:rPr>
                <w:rFonts w:hint="eastAsia"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三、个人物资应当由所有人到学校门卫处使用有效证件查验登记后方可通行。</w:t>
            </w:r>
          </w:p>
          <w:p w14:paraId="3E262C42">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80" w:firstLineChars="200"/>
              <w:jc w:val="both"/>
              <w:textAlignment w:val="auto"/>
              <w:rPr>
                <w:rFonts w:hint="default" w:ascii="仿宋" w:hAnsi="仿宋" w:eastAsia="仿宋"/>
                <w:snapToGrid w:val="0"/>
                <w:kern w:val="0"/>
                <w:sz w:val="24"/>
                <w:szCs w:val="24"/>
                <w:lang w:val="en-US" w:eastAsia="zh-CN"/>
              </w:rPr>
            </w:pPr>
            <w:r>
              <w:rPr>
                <w:rFonts w:hint="eastAsia" w:ascii="仿宋" w:hAnsi="仿宋" w:eastAsia="仿宋"/>
                <w:snapToGrid w:val="0"/>
                <w:kern w:val="0"/>
                <w:sz w:val="24"/>
                <w:szCs w:val="24"/>
                <w:lang w:val="en-US" w:eastAsia="zh-CN"/>
              </w:rPr>
              <w:t>四、</w:t>
            </w:r>
            <w:r>
              <w:rPr>
                <w:rFonts w:hint="default" w:ascii="仿宋" w:hAnsi="仿宋" w:eastAsia="仿宋"/>
                <w:snapToGrid w:val="0"/>
                <w:kern w:val="0"/>
                <w:sz w:val="24"/>
                <w:szCs w:val="24"/>
                <w:lang w:val="en-US" w:eastAsia="zh-CN"/>
              </w:rPr>
              <w:t>出入校园的人员和车辆应当自觉接受和服从学校门卫管理，</w:t>
            </w:r>
            <w:r>
              <w:rPr>
                <w:rFonts w:hint="eastAsia" w:ascii="仿宋" w:hAnsi="仿宋" w:eastAsia="仿宋"/>
                <w:snapToGrid w:val="0"/>
                <w:kern w:val="0"/>
                <w:sz w:val="24"/>
                <w:szCs w:val="24"/>
                <w:lang w:val="en-US" w:eastAsia="zh-CN"/>
              </w:rPr>
              <w:t>注意安全，减速慢行。</w:t>
            </w:r>
          </w:p>
          <w:p w14:paraId="5C59F3A7">
            <w:pPr>
              <w:numPr>
                <w:ilvl w:val="0"/>
                <w:numId w:val="0"/>
              </w:numPr>
              <w:ind w:firstLine="480" w:firstLineChars="200"/>
              <w:jc w:val="both"/>
              <w:rPr>
                <w:rFonts w:hint="default" w:ascii="仿宋" w:hAnsi="仿宋" w:eastAsia="仿宋"/>
                <w:snapToGrid w:val="0"/>
                <w:kern w:val="0"/>
                <w:sz w:val="24"/>
                <w:szCs w:val="24"/>
                <w:lang w:val="en-US" w:eastAsia="zh-CN"/>
              </w:rPr>
            </w:pPr>
          </w:p>
        </w:tc>
      </w:tr>
      <w:tr w14:paraId="498E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3" w:hRule="exact"/>
          <w:jc w:val="center"/>
        </w:trPr>
        <w:tc>
          <w:tcPr>
            <w:tcW w:w="9600" w:type="dxa"/>
            <w:gridSpan w:val="4"/>
            <w:noWrap w:val="0"/>
            <w:vAlign w:val="top"/>
          </w:tcPr>
          <w:p w14:paraId="0D1EA975">
            <w:pPr>
              <w:spacing w:line="460" w:lineRule="exact"/>
              <w:jc w:val="left"/>
              <w:rPr>
                <w:rFonts w:hint="eastAsia" w:ascii="仿宋" w:hAnsi="仿宋" w:eastAsia="仿宋"/>
                <w:sz w:val="24"/>
                <w:szCs w:val="24"/>
              </w:rPr>
            </w:pPr>
            <w:r>
              <w:rPr>
                <w:rFonts w:hint="eastAsia" w:ascii="仿宋" w:hAnsi="仿宋" w:eastAsia="仿宋"/>
                <w:sz w:val="24"/>
                <w:szCs w:val="24"/>
                <w:lang w:val="en-US" w:eastAsia="zh-CN"/>
              </w:rPr>
              <w:t>申请</w:t>
            </w:r>
            <w:r>
              <w:rPr>
                <w:rFonts w:hint="eastAsia" w:ascii="仿宋" w:hAnsi="仿宋" w:eastAsia="仿宋"/>
                <w:sz w:val="24"/>
                <w:szCs w:val="24"/>
              </w:rPr>
              <w:t>单位意见：</w:t>
            </w:r>
          </w:p>
          <w:p w14:paraId="61A717BE">
            <w:pPr>
              <w:spacing w:line="460" w:lineRule="exact"/>
              <w:jc w:val="left"/>
              <w:rPr>
                <w:rFonts w:hint="eastAsia" w:ascii="仿宋" w:hAnsi="仿宋" w:eastAsia="仿宋"/>
                <w:sz w:val="24"/>
                <w:szCs w:val="24"/>
              </w:rPr>
            </w:pPr>
          </w:p>
          <w:p w14:paraId="501F1FA0">
            <w:pPr>
              <w:spacing w:line="460" w:lineRule="exact"/>
              <w:jc w:val="left"/>
              <w:rPr>
                <w:rFonts w:hint="eastAsia" w:ascii="仿宋" w:hAnsi="仿宋" w:eastAsia="仿宋"/>
                <w:sz w:val="24"/>
                <w:szCs w:val="24"/>
              </w:rPr>
            </w:pPr>
          </w:p>
          <w:p w14:paraId="31D56F70">
            <w:pPr>
              <w:spacing w:line="460" w:lineRule="exact"/>
              <w:jc w:val="left"/>
              <w:rPr>
                <w:rFonts w:hint="eastAsia" w:ascii="仿宋" w:hAnsi="仿宋" w:eastAsia="仿宋"/>
                <w:sz w:val="24"/>
                <w:szCs w:val="24"/>
              </w:rPr>
            </w:pPr>
          </w:p>
          <w:p w14:paraId="05F60601">
            <w:pPr>
              <w:spacing w:line="460" w:lineRule="exact"/>
              <w:ind w:firstLine="5040" w:firstLineChars="2100"/>
              <w:jc w:val="left"/>
              <w:rPr>
                <w:rFonts w:hint="eastAsia" w:ascii="仿宋" w:hAnsi="仿宋" w:eastAsia="仿宋"/>
                <w:sz w:val="24"/>
                <w:szCs w:val="24"/>
              </w:rPr>
            </w:pPr>
            <w:r>
              <w:rPr>
                <w:rFonts w:hint="eastAsia" w:ascii="仿宋" w:hAnsi="仿宋" w:eastAsia="仿宋"/>
                <w:sz w:val="24"/>
                <w:szCs w:val="24"/>
                <w:lang w:val="en-US" w:eastAsia="zh-CN"/>
              </w:rPr>
              <w:t>负责人</w:t>
            </w:r>
            <w:r>
              <w:rPr>
                <w:rFonts w:hint="eastAsia" w:ascii="仿宋" w:hAnsi="仿宋" w:eastAsia="仿宋"/>
                <w:sz w:val="24"/>
                <w:szCs w:val="24"/>
              </w:rPr>
              <w:t>签名：</w:t>
            </w:r>
          </w:p>
          <w:p w14:paraId="2245C37C">
            <w:pPr>
              <w:spacing w:line="460" w:lineRule="exact"/>
              <w:ind w:firstLine="6000" w:firstLineChars="2500"/>
              <w:jc w:val="left"/>
              <w:rPr>
                <w:rFonts w:hint="eastAsia" w:ascii="仿宋" w:hAnsi="仿宋" w:eastAsia="仿宋"/>
                <w:sz w:val="24"/>
                <w:szCs w:val="24"/>
              </w:rPr>
            </w:pPr>
            <w:r>
              <w:rPr>
                <w:rFonts w:hint="eastAsia" w:ascii="仿宋" w:hAnsi="仿宋" w:eastAsia="仿宋"/>
                <w:sz w:val="24"/>
                <w:szCs w:val="24"/>
              </w:rPr>
              <w:t>（单位盖章）</w:t>
            </w:r>
          </w:p>
          <w:p w14:paraId="1BB6F4A6">
            <w:pPr>
              <w:adjustRightInd w:val="0"/>
              <w:snapToGrid w:val="0"/>
              <w:spacing w:line="360" w:lineRule="auto"/>
              <w:ind w:firstLine="6720" w:firstLineChars="2800"/>
              <w:jc w:val="left"/>
              <w:rPr>
                <w:rFonts w:hint="eastAsia" w:ascii="仿宋" w:hAnsi="仿宋" w:eastAsia="仿宋"/>
                <w:snapToGrid w:val="0"/>
                <w:kern w:val="0"/>
                <w:sz w:val="24"/>
                <w:szCs w:val="24"/>
              </w:rPr>
            </w:pPr>
            <w:r>
              <w:rPr>
                <w:rFonts w:hint="eastAsia" w:ascii="仿宋" w:hAnsi="仿宋" w:eastAsia="仿宋"/>
                <w:snapToGrid w:val="0"/>
                <w:kern w:val="0"/>
                <w:sz w:val="24"/>
                <w:szCs w:val="24"/>
              </w:rPr>
              <w:t>年   月   日</w:t>
            </w:r>
          </w:p>
        </w:tc>
      </w:tr>
    </w:tbl>
    <w:p w14:paraId="188F4FB6">
      <w:pPr>
        <w:rPr>
          <w:rFonts w:hint="eastAsia"/>
        </w:rPr>
      </w:pPr>
    </w:p>
    <w:sectPr>
      <w:pgSz w:w="11906" w:h="16838"/>
      <w:pgMar w:top="850" w:right="1134" w:bottom="85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DU5OGYwMjM4MWVjZjgwNmU2ZWIwNDU4NjJhMTkifQ=="/>
  </w:docVars>
  <w:rsids>
    <w:rsidRoot w:val="00172A27"/>
    <w:rsid w:val="00294757"/>
    <w:rsid w:val="006D6AC7"/>
    <w:rsid w:val="00D4315D"/>
    <w:rsid w:val="00FB5963"/>
    <w:rsid w:val="03F6265D"/>
    <w:rsid w:val="0BC71450"/>
    <w:rsid w:val="107A170C"/>
    <w:rsid w:val="12F53B79"/>
    <w:rsid w:val="15064E11"/>
    <w:rsid w:val="18837F2E"/>
    <w:rsid w:val="1B01206B"/>
    <w:rsid w:val="1E583496"/>
    <w:rsid w:val="1FA5681D"/>
    <w:rsid w:val="2D163EC2"/>
    <w:rsid w:val="35443466"/>
    <w:rsid w:val="399E6DBA"/>
    <w:rsid w:val="3E106BA8"/>
    <w:rsid w:val="3E4E697C"/>
    <w:rsid w:val="43586A30"/>
    <w:rsid w:val="456B4325"/>
    <w:rsid w:val="45801333"/>
    <w:rsid w:val="4BEA151C"/>
    <w:rsid w:val="50EA132E"/>
    <w:rsid w:val="52380389"/>
    <w:rsid w:val="52B4571A"/>
    <w:rsid w:val="5621795A"/>
    <w:rsid w:val="5B0B5B9C"/>
    <w:rsid w:val="71033F9F"/>
    <w:rsid w:val="74E05C5A"/>
    <w:rsid w:val="7FFE4A4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qFormat/>
    <w:uiPriority w:val="99"/>
    <w:rPr>
      <w:sz w:val="18"/>
      <w:szCs w:val="18"/>
    </w:rPr>
  </w:style>
  <w:style w:type="character" w:customStyle="1" w:styleId="7">
    <w:name w:val="页眉 Char"/>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358</Words>
  <Characters>358</Characters>
  <Lines>4</Lines>
  <Paragraphs>1</Paragraphs>
  <TotalTime>34</TotalTime>
  <ScaleCrop>false</ScaleCrop>
  <LinksUpToDate>false</LinksUpToDate>
  <CharactersWithSpaces>402</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2021-07-14T09:10:00Z</dcterms:created>
  <dc:creator>吴诗怡</dc:creator>
  <cp:lastModifiedBy>WuRabala-O</cp:lastModifiedBy>
  <cp:lastPrinted>2020-11-16T03:17:00Z</cp:lastPrinted>
  <dcterms:modified xsi:type="dcterms:W3CDTF">2026-07-10T01:22:11Z</dcterms:modified>
  <dc:title>西华大学会议场馆使用申请表（校内）</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778986F48E214586A6E6AAC0BF38AFF2_13</vt:lpwstr>
  </property>
  <property fmtid="{D5CDD505-2E9C-101B-9397-08002B2CF9AE}" pid="4" name="KSOTemplateDocerSaveRecord">
    <vt:lpwstr>eyJoZGlkIjoiZjRkMjk1YzMxNzg0NjY1NGUzZjlhOGE3MGQzYTU3YWMiLCJ1c2VySWQiOiIxNTc0MDU5MDMxIn0=</vt:lpwstr>
  </property>
</Properties>
</file>